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36DD" w14:textId="6F1E0987" w:rsidR="0065362D" w:rsidRPr="0065362D" w:rsidRDefault="00F90BBB" w:rsidP="0065362D">
      <w:pPr>
        <w:pStyle w:val="Web"/>
        <w:spacing w:before="0" w:beforeAutospacing="0" w:after="0" w:afterAutospacing="0"/>
        <w:jc w:val="right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2022年1月6日</w:t>
      </w:r>
    </w:p>
    <w:p w14:paraId="1FC3BD8A" w14:textId="77777777" w:rsidR="0065362D" w:rsidRPr="00B85E48" w:rsidRDefault="0098503D" w:rsidP="0065362D">
      <w:pPr>
        <w:pStyle w:val="Web"/>
        <w:spacing w:before="0" w:beforeAutospacing="0" w:after="0" w:afterAutospacing="0"/>
        <w:jc w:val="center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新年交歓会</w:t>
      </w:r>
      <w:r w:rsidR="0065362D" w:rsidRPr="00B85E48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あいさつ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（</w:t>
      </w:r>
      <w:r w:rsidR="0024170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要旨）</w:t>
      </w:r>
    </w:p>
    <w:p w14:paraId="334B1746" w14:textId="77777777" w:rsidR="001E19E2" w:rsidRPr="0065362D" w:rsidRDefault="001E19E2" w:rsidP="0065362D">
      <w:pPr>
        <w:pStyle w:val="Web"/>
        <w:spacing w:before="0" w:beforeAutospacing="0" w:after="0" w:afterAutospacing="0"/>
        <w:jc w:val="center"/>
        <w:textAlignment w:val="bottom"/>
        <w:rPr>
          <w:rFonts w:ascii="ＭＳ 明朝" w:eastAsia="ＭＳ 明朝" w:hAnsi="ＭＳ 明朝"/>
          <w:color w:val="333333"/>
          <w:spacing w:val="11"/>
        </w:rPr>
      </w:pPr>
    </w:p>
    <w:p w14:paraId="62C89E7C" w14:textId="77777777" w:rsidR="001E19E2" w:rsidRDefault="000950A5" w:rsidP="002F557B">
      <w:pPr>
        <w:pStyle w:val="Web"/>
        <w:spacing w:before="0" w:beforeAutospacing="0" w:after="0" w:afterAutospacing="0"/>
        <w:ind w:firstLineChars="100" w:firstLine="262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新年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おめでとうございます。</w:t>
      </w:r>
    </w:p>
    <w:p w14:paraId="4574F4E1" w14:textId="7C6A67B0" w:rsidR="00585805" w:rsidRDefault="005875D0" w:rsidP="001E19E2">
      <w:pPr>
        <w:pStyle w:val="Web"/>
        <w:spacing w:before="0" w:beforeAutospacing="0" w:after="0" w:afterAutospacing="0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フード連合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2022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年</w:t>
      </w:r>
      <w:r w:rsidR="0058580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新年交歓会にご参加</w:t>
      </w:r>
      <w:r w:rsidR="00F754A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頂いた</w:t>
      </w:r>
      <w:r w:rsidR="0058580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加盟組合の皆さ</w:t>
      </w:r>
      <w:r w:rsidR="00D74C4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ん</w:t>
      </w:r>
      <w:r w:rsidR="00F754A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</w:t>
      </w:r>
      <w:r w:rsidR="000B7E5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大変</w:t>
      </w:r>
      <w:r w:rsidR="0058580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お疲れ様です。又、ご多用の中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ご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臨席賜り</w:t>
      </w:r>
      <w:r w:rsidR="00D74C4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ましたご来賓の方々に</w:t>
      </w:r>
      <w:r w:rsidR="000B7E5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心より</w:t>
      </w:r>
      <w:r w:rsidR="00D74C4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感謝申し上げます。</w:t>
      </w:r>
    </w:p>
    <w:p w14:paraId="32E342EA" w14:textId="38BBECCF" w:rsidR="000B7E52" w:rsidRDefault="00585805" w:rsidP="002F557B">
      <w:pPr>
        <w:pStyle w:val="Web"/>
        <w:spacing w:before="0" w:beforeAutospacing="0" w:after="0" w:afterAutospacing="0"/>
        <w:ind w:firstLineChars="100" w:firstLine="262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昨年は、この新年交歓会は、コロナの影響で中止を余儀なくされまし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た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。本年</w:t>
      </w:r>
      <w:r w:rsidR="0024170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は</w:t>
      </w:r>
      <w:r w:rsidR="002F557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開催是非について検討した結果、会場での参加数を絞らせて</w:t>
      </w:r>
      <w:r w:rsidR="00F754A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頂き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、動画配信を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併用しての</w:t>
      </w:r>
      <w:r w:rsidR="005875D0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コンパクトな形で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開催させて</w:t>
      </w:r>
      <w:r w:rsidR="00F754A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頂き</w:t>
      </w:r>
      <w:r w:rsidR="00556C95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ました</w:t>
      </w:r>
      <w:r w:rsidR="0024170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。</w:t>
      </w:r>
    </w:p>
    <w:p w14:paraId="538AE96B" w14:textId="77777777" w:rsidR="001E19E2" w:rsidRDefault="00556C95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旧年中は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皆</w:t>
      </w:r>
      <w:r w:rsidR="0024170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さまに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おかれましては、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フード連合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の</w:t>
      </w:r>
      <w:r w:rsidR="00EC4D9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運動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に対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しご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理解・ご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協力を賜り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、心より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厚く御礼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申し上げま</w:t>
      </w:r>
      <w:r w:rsidR="001E19E2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す</w:t>
      </w:r>
      <w:r w:rsidR="001E19E2"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。</w:t>
      </w:r>
    </w:p>
    <w:p w14:paraId="1329829E" w14:textId="7CBA1E42" w:rsidR="00C778DA" w:rsidRDefault="0098503D" w:rsidP="001E19E2">
      <w:pPr>
        <w:pStyle w:val="Web"/>
        <w:spacing w:before="0" w:beforeAutospacing="0" w:after="0" w:afterAutospacing="0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 xml:space="preserve">　</w:t>
      </w:r>
      <w:r w:rsidR="00490E82">
        <w:rPr>
          <w:rFonts w:ascii="ＭＳ 明朝" w:eastAsia="ＭＳ 明朝" w:hAnsi="ＭＳ 明朝" w:hint="eastAsia"/>
          <w:color w:val="333333"/>
          <w:spacing w:val="11"/>
        </w:rPr>
        <w:t>コロナの感染状況</w:t>
      </w:r>
      <w:r w:rsidR="00241704">
        <w:rPr>
          <w:rFonts w:ascii="ＭＳ 明朝" w:eastAsia="ＭＳ 明朝" w:hAnsi="ＭＳ 明朝" w:hint="eastAsia"/>
          <w:color w:val="333333"/>
          <w:spacing w:val="11"/>
        </w:rPr>
        <w:t>は、</w:t>
      </w:r>
      <w:r w:rsidR="00490E82">
        <w:rPr>
          <w:rFonts w:ascii="ＭＳ 明朝" w:eastAsia="ＭＳ 明朝" w:hAnsi="ＭＳ 明朝" w:hint="eastAsia"/>
          <w:color w:val="333333"/>
          <w:spacing w:val="11"/>
        </w:rPr>
        <w:t>昨年の秋から随分落ち着いて</w:t>
      </w:r>
      <w:r w:rsidR="00241704">
        <w:rPr>
          <w:rFonts w:ascii="ＭＳ 明朝" w:eastAsia="ＭＳ 明朝" w:hAnsi="ＭＳ 明朝" w:hint="eastAsia"/>
          <w:color w:val="333333"/>
          <w:spacing w:val="11"/>
        </w:rPr>
        <w:t>い</w:t>
      </w:r>
      <w:r w:rsidR="00490E82">
        <w:rPr>
          <w:rFonts w:ascii="ＭＳ 明朝" w:eastAsia="ＭＳ 明朝" w:hAnsi="ＭＳ 明朝" w:hint="eastAsia"/>
          <w:color w:val="333333"/>
          <w:spacing w:val="11"/>
        </w:rPr>
        <w:t>ましたが、年末から、新株であるオミクロンが世界中で拡がり、</w:t>
      </w:r>
      <w:r w:rsidR="00C778DA">
        <w:rPr>
          <w:rFonts w:ascii="ＭＳ 明朝" w:eastAsia="ＭＳ 明朝" w:hAnsi="ＭＳ 明朝" w:hint="eastAsia"/>
          <w:color w:val="333333"/>
          <w:spacing w:val="11"/>
        </w:rPr>
        <w:t>不安な年明けとなりました。しかし、この２年間、私たちは、</w:t>
      </w:r>
      <w:r w:rsidR="00F754AC">
        <w:rPr>
          <w:rFonts w:ascii="ＭＳ 明朝" w:eastAsia="ＭＳ 明朝" w:hAnsi="ＭＳ 明朝" w:hint="eastAsia"/>
          <w:color w:val="333333"/>
          <w:spacing w:val="11"/>
        </w:rPr>
        <w:t>色々な</w:t>
      </w:r>
      <w:r w:rsidR="00C778DA">
        <w:rPr>
          <w:rFonts w:ascii="ＭＳ 明朝" w:eastAsia="ＭＳ 明朝" w:hAnsi="ＭＳ 明朝" w:hint="eastAsia"/>
          <w:color w:val="333333"/>
          <w:spacing w:val="11"/>
        </w:rPr>
        <w:t>ことを経験し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、学んできました</w:t>
      </w:r>
      <w:r w:rsidR="00C778DA">
        <w:rPr>
          <w:rFonts w:ascii="ＭＳ 明朝" w:eastAsia="ＭＳ 明朝" w:hAnsi="ＭＳ 明朝" w:hint="eastAsia"/>
          <w:color w:val="333333"/>
          <w:spacing w:val="11"/>
        </w:rPr>
        <w:t>ので、</w:t>
      </w:r>
      <w:r w:rsidR="00241704">
        <w:rPr>
          <w:rFonts w:ascii="ＭＳ 明朝" w:eastAsia="ＭＳ 明朝" w:hAnsi="ＭＳ 明朝" w:hint="eastAsia"/>
          <w:color w:val="333333"/>
          <w:spacing w:val="11"/>
        </w:rPr>
        <w:t>感染対策</w:t>
      </w:r>
      <w:r w:rsidR="00F754AC">
        <w:rPr>
          <w:rFonts w:ascii="ＭＳ 明朝" w:eastAsia="ＭＳ 明朝" w:hAnsi="ＭＳ 明朝" w:hint="eastAsia"/>
          <w:color w:val="333333"/>
          <w:spacing w:val="11"/>
        </w:rPr>
        <w:t>に取り組み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、</w:t>
      </w:r>
      <w:r w:rsidR="00C778DA">
        <w:rPr>
          <w:rFonts w:ascii="ＭＳ 明朝" w:eastAsia="ＭＳ 明朝" w:hAnsi="ＭＳ 明朝" w:hint="eastAsia"/>
          <w:color w:val="333333"/>
          <w:spacing w:val="11"/>
        </w:rPr>
        <w:t>やるべき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運動を</w:t>
      </w:r>
      <w:r w:rsidR="00C778DA">
        <w:rPr>
          <w:rFonts w:ascii="ＭＳ 明朝" w:eastAsia="ＭＳ 明朝" w:hAnsi="ＭＳ 明朝" w:hint="eastAsia"/>
          <w:color w:val="333333"/>
          <w:spacing w:val="11"/>
        </w:rPr>
        <w:t>しっかり行っていきたいと思います、</w:t>
      </w:r>
    </w:p>
    <w:p w14:paraId="3A84AB95" w14:textId="37F2E12F" w:rsidR="00D65DE1" w:rsidRDefault="0098503D" w:rsidP="001E19E2">
      <w:pPr>
        <w:pStyle w:val="Web"/>
        <w:spacing w:before="0" w:beforeAutospacing="0" w:after="0" w:afterAutospacing="0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 xml:space="preserve">　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2022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年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は、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」という数字が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つ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あります。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同じ数字が３つ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あるのは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珍しく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、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過去どうであったかと言えば、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0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」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つの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2000</w:t>
      </w:r>
      <w:r>
        <w:rPr>
          <w:rFonts w:ascii="ＭＳ 明朝" w:eastAsia="ＭＳ 明朝" w:hAnsi="ＭＳ 明朝" w:hint="eastAsia"/>
          <w:color w:val="333333"/>
          <w:spacing w:val="11"/>
        </w:rPr>
        <w:t>年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、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9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」が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つの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1999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年、</w:t>
      </w:r>
      <w:r w:rsidR="005875D0">
        <w:rPr>
          <w:rFonts w:ascii="ＭＳ 明朝" w:eastAsia="ＭＳ 明朝" w:hAnsi="ＭＳ 明朝" w:hint="eastAsia"/>
          <w:color w:val="333333"/>
          <w:spacing w:val="11"/>
        </w:rPr>
        <w:t>もう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20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年以上前です。</w:t>
      </w:r>
    </w:p>
    <w:p w14:paraId="0EB75836" w14:textId="2B5D7515" w:rsidR="00D74C4A" w:rsidRPr="00D74C4A" w:rsidRDefault="005875D0" w:rsidP="001E19E2">
      <w:pPr>
        <w:pStyle w:val="Web"/>
        <w:spacing w:before="0" w:beforeAutospacing="0" w:after="0" w:afterAutospacing="0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反対に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次</w:t>
      </w:r>
      <w:r>
        <w:rPr>
          <w:rFonts w:ascii="ＭＳ 明朝" w:eastAsia="ＭＳ 明朝" w:hAnsi="ＭＳ 明朝" w:hint="eastAsia"/>
          <w:color w:val="333333"/>
          <w:spacing w:val="11"/>
        </w:rPr>
        <w:t>、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>
        <w:rPr>
          <w:rFonts w:ascii="ＭＳ 明朝" w:eastAsia="ＭＳ 明朝" w:hAnsi="ＭＳ 明朝" w:hint="eastAsia"/>
          <w:color w:val="333333"/>
          <w:spacing w:val="11"/>
        </w:rPr>
        <w:t>つ同じ数字</w:t>
      </w:r>
      <w:r w:rsidR="0098503D">
        <w:rPr>
          <w:rFonts w:ascii="ＭＳ 明朝" w:eastAsia="ＭＳ 明朝" w:hAnsi="ＭＳ 明朝" w:hint="eastAsia"/>
          <w:color w:val="333333"/>
          <w:spacing w:val="11"/>
        </w:rPr>
        <w:t>になるのは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、</w:t>
      </w:r>
      <w:r>
        <w:rPr>
          <w:rFonts w:ascii="ＭＳ 明朝" w:eastAsia="ＭＳ 明朝" w:hAnsi="ＭＳ 明朝" w:hint="eastAsia"/>
          <w:color w:val="333333"/>
          <w:spacing w:val="11"/>
        </w:rPr>
        <w:t>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1</w:t>
      </w:r>
      <w:r>
        <w:rPr>
          <w:rFonts w:ascii="ＭＳ 明朝" w:eastAsia="ＭＳ 明朝" w:hAnsi="ＭＳ 明朝" w:hint="eastAsia"/>
          <w:color w:val="333333"/>
          <w:spacing w:val="11"/>
        </w:rPr>
        <w:t>」が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>
        <w:rPr>
          <w:rFonts w:ascii="ＭＳ 明朝" w:eastAsia="ＭＳ 明朝" w:hAnsi="ＭＳ 明朝" w:hint="eastAsia"/>
          <w:color w:val="333333"/>
          <w:spacing w:val="11"/>
        </w:rPr>
        <w:t>つの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2111</w:t>
      </w:r>
      <w:r w:rsidR="00D74C4A">
        <w:rPr>
          <w:rFonts w:ascii="ＭＳ 明朝" w:eastAsia="ＭＳ 明朝" w:hAnsi="ＭＳ 明朝" w:hint="eastAsia"/>
          <w:color w:val="333333"/>
          <w:spacing w:val="11"/>
        </w:rPr>
        <w:t>年</w:t>
      </w:r>
      <w:r w:rsidR="00D65DE1">
        <w:rPr>
          <w:rFonts w:ascii="ＭＳ 明朝" w:eastAsia="ＭＳ 明朝" w:hAnsi="ＭＳ 明朝" w:hint="eastAsia"/>
          <w:color w:val="333333"/>
          <w:spacing w:val="11"/>
        </w:rPr>
        <w:t>の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89</w:t>
      </w:r>
      <w:r w:rsidR="00D65DE1">
        <w:rPr>
          <w:rFonts w:ascii="ＭＳ 明朝" w:eastAsia="ＭＳ 明朝" w:hAnsi="ＭＳ 明朝" w:hint="eastAsia"/>
          <w:color w:val="333333"/>
          <w:spacing w:val="11"/>
        </w:rPr>
        <w:t>年後です。きっとどなたも生きていないと思います。</w:t>
      </w:r>
    </w:p>
    <w:p w14:paraId="2ABFC45E" w14:textId="4EFE6BB3" w:rsidR="00D74C4A" w:rsidRDefault="00D65DE1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私たちが生きている間で、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3</w:t>
      </w:r>
      <w:r>
        <w:rPr>
          <w:rFonts w:ascii="ＭＳ 明朝" w:eastAsia="ＭＳ 明朝" w:hAnsi="ＭＳ 明朝" w:hint="eastAsia"/>
          <w:color w:val="333333"/>
          <w:spacing w:val="11"/>
        </w:rPr>
        <w:t>つ同じ数字がある年は今年が最後です。</w:t>
      </w:r>
    </w:p>
    <w:p w14:paraId="19DD1F32" w14:textId="6585C21F" w:rsidR="00D65DE1" w:rsidRDefault="00D65DE1" w:rsidP="001E19E2">
      <w:pPr>
        <w:pStyle w:val="Web"/>
        <w:spacing w:before="0" w:beforeAutospacing="0" w:after="0" w:afterAutospacing="0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それだけに「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」と数字にこだわりたいと思います。</w:t>
      </w:r>
    </w:p>
    <w:p w14:paraId="53027ADC" w14:textId="0C4D7AA6" w:rsidR="00D65DE1" w:rsidRDefault="00D65DE1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まずは、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2022</w:t>
      </w:r>
      <w:r>
        <w:rPr>
          <w:rFonts w:ascii="ＭＳ 明朝" w:eastAsia="ＭＳ 明朝" w:hAnsi="ＭＳ 明朝" w:hint="eastAsia"/>
          <w:color w:val="333333"/>
          <w:spacing w:val="11"/>
        </w:rPr>
        <w:t>春季生活闘争です。連合方針は、定昇相当分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％に加え賃上げ分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（ベア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％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）</w:t>
      </w:r>
      <w:r>
        <w:rPr>
          <w:rFonts w:ascii="ＭＳ 明朝" w:eastAsia="ＭＳ 明朝" w:hAnsi="ＭＳ 明朝" w:hint="eastAsia"/>
          <w:color w:val="333333"/>
          <w:spacing w:val="11"/>
        </w:rPr>
        <w:t>程度です。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プラス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2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の</w:t>
      </w:r>
      <w:r w:rsidR="00F90BBB">
        <w:rPr>
          <w:rFonts w:ascii="ＭＳ 明朝" w:eastAsia="ＭＳ 明朝" w:hAnsi="ＭＳ 明朝" w:hint="eastAsia"/>
          <w:color w:val="333333"/>
          <w:spacing w:val="11"/>
        </w:rPr>
        <w:t>4</w:t>
      </w:r>
      <w:r w:rsidR="000B7E52">
        <w:rPr>
          <w:rFonts w:ascii="ＭＳ 明朝" w:eastAsia="ＭＳ 明朝" w:hAnsi="ＭＳ 明朝" w:hint="eastAsia"/>
          <w:color w:val="333333"/>
          <w:spacing w:val="11"/>
        </w:rPr>
        <w:t>％です。</w:t>
      </w:r>
    </w:p>
    <w:p w14:paraId="21301E85" w14:textId="77777777" w:rsidR="00C778DA" w:rsidRDefault="00D65DE1" w:rsidP="001E19E2">
      <w:pPr>
        <w:pStyle w:val="Web"/>
        <w:spacing w:before="0" w:beforeAutospacing="0" w:after="0" w:afterAutospacing="0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フード連合</w:t>
      </w:r>
      <w:r w:rsidR="002F7646">
        <w:rPr>
          <w:rFonts w:ascii="ＭＳ 明朝" w:eastAsia="ＭＳ 明朝" w:hAnsi="ＭＳ 明朝" w:hint="eastAsia"/>
          <w:color w:val="333333"/>
          <w:spacing w:val="11"/>
        </w:rPr>
        <w:t>は</w:t>
      </w:r>
      <w:r>
        <w:rPr>
          <w:rFonts w:ascii="ＭＳ 明朝" w:eastAsia="ＭＳ 明朝" w:hAnsi="ＭＳ 明朝" w:hint="eastAsia"/>
          <w:color w:val="333333"/>
          <w:spacing w:val="11"/>
        </w:rPr>
        <w:t>連合方針に沿</w:t>
      </w:r>
      <w:r w:rsidR="00241704">
        <w:rPr>
          <w:rFonts w:ascii="ＭＳ 明朝" w:eastAsia="ＭＳ 明朝" w:hAnsi="ＭＳ 明朝" w:hint="eastAsia"/>
          <w:color w:val="333333"/>
          <w:spacing w:val="11"/>
        </w:rPr>
        <w:t>い</w:t>
      </w:r>
      <w:r>
        <w:rPr>
          <w:rFonts w:ascii="ＭＳ 明朝" w:eastAsia="ＭＳ 明朝" w:hAnsi="ＭＳ 明朝" w:hint="eastAsia"/>
          <w:color w:val="333333"/>
          <w:spacing w:val="11"/>
        </w:rPr>
        <w:t>、既に中執案を決定し、今月末の中央委員会で方針決定する予定です。</w:t>
      </w:r>
      <w:r w:rsidR="00325238">
        <w:rPr>
          <w:rFonts w:ascii="ＭＳ 明朝" w:eastAsia="ＭＳ 明朝" w:hAnsi="ＭＳ 明朝" w:hint="eastAsia"/>
          <w:color w:val="333333"/>
          <w:spacing w:val="11"/>
        </w:rPr>
        <w:t>経済の自律的成長と、</w:t>
      </w:r>
      <w:r w:rsidR="00C542B7">
        <w:rPr>
          <w:rFonts w:ascii="ＭＳ 明朝" w:eastAsia="ＭＳ 明朝" w:hAnsi="ＭＳ 明朝" w:hint="eastAsia"/>
          <w:color w:val="333333"/>
          <w:spacing w:val="11"/>
        </w:rPr>
        <w:t>食品関連産業労働者の相対的地位に向上のため、全力で取り組んでまいります。</w:t>
      </w:r>
    </w:p>
    <w:p w14:paraId="4E0F8A90" w14:textId="656FAB74" w:rsidR="00325238" w:rsidRDefault="0098503D" w:rsidP="0065362D">
      <w:pPr>
        <w:pStyle w:val="Web"/>
        <w:spacing w:before="0" w:beforeAutospacing="0" w:after="0" w:afterAutospacing="0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 xml:space="preserve">　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この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年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、低迷しているのは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賃金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だけではありません。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労働組合の組織率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もしかり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です。昨年の暮れに厚労省の発表によると</w:t>
      </w:r>
      <w:r w:rsidR="0024170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組織率は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16.9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％です。</w:t>
      </w:r>
      <w:r w:rsidR="007A177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前年から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</w:t>
      </w:r>
      <w:r w:rsidR="007A177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ポイント下がりました。</w:t>
      </w:r>
    </w:p>
    <w:p w14:paraId="4543A3A2" w14:textId="21DAEA0C" w:rsidR="00325238" w:rsidRDefault="007A1778" w:rsidP="0065362D">
      <w:pPr>
        <w:pStyle w:val="Web"/>
        <w:spacing w:before="0" w:beforeAutospacing="0" w:after="0" w:afterAutospacing="0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組織率が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％を切ってもうもう随分となります。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％をキープしていたのはいつかと言えば、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年前の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 w:rsidR="003C5F8E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0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年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です。その時の</w:t>
      </w:r>
      <w:r w:rsidR="0032523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組織率が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20.2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％で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す。</w:t>
      </w:r>
    </w:p>
    <w:p w14:paraId="4EE95837" w14:textId="77777777" w:rsidR="00184B5C" w:rsidRDefault="00184B5C" w:rsidP="0065362D">
      <w:pPr>
        <w:pStyle w:val="Web"/>
        <w:spacing w:before="0" w:beforeAutospacing="0" w:after="0" w:afterAutospacing="0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</w:p>
    <w:p w14:paraId="68EA1211" w14:textId="08643253" w:rsidR="00FE710C" w:rsidRDefault="007A1778" w:rsidP="0065362D">
      <w:pPr>
        <w:pStyle w:val="Web"/>
        <w:spacing w:before="0" w:beforeAutospacing="0" w:after="0" w:afterAutospacing="0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私たちは、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低迷している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賃金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と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、組織率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を何としても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上昇させて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いかなければなりません。連合は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1000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万人を目指し、中長目標として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800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万人、フード連合は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15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万人を目指し、中期目標として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13</w:t>
      </w:r>
      <w:r w:rsidR="00FE710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万人を掲げています。集団的労使関係の無い未組織労働者</w:t>
      </w:r>
      <w:r w:rsidR="007942EE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を放置せずに、労働界が総力をあげて組織拡大に取り組めば、組織率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</w:t>
      </w:r>
      <w:r w:rsidR="007942EE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％以上に回復することは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充分</w:t>
      </w:r>
      <w:r w:rsidR="007942EE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可能です。加盟組合の皆さんには、身近にいるパートや有期雇用労働者、関連子会社の労働者の組織化を引き続きお願い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申し上げます。</w:t>
      </w:r>
    </w:p>
    <w:p w14:paraId="76C3F914" w14:textId="5A248578" w:rsidR="007942EE" w:rsidRPr="00E662A4" w:rsidRDefault="007942EE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</w:pP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そして、「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」にまつわる話の最後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ですが、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フード連合</w:t>
      </w:r>
      <w:r w:rsidR="007A177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が結成したのは</w:t>
      </w:r>
      <w:r w:rsidR="00184B5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 xml:space="preserve">いつか？　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2002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年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11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月</w:t>
      </w:r>
      <w:r w:rsidR="007A177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です。そうです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今年</w:t>
      </w:r>
      <w:r w:rsidR="007A1778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、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丸</w:t>
      </w:r>
      <w:r w:rsidR="00C861B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20年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となります。旧組織の文化の違いをお互い認め尊重してきたから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こそ</w:t>
      </w:r>
      <w:r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今日があります。</w:t>
      </w:r>
      <w:r w:rsidR="00E662A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コロナの状況がど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のように</w:t>
      </w:r>
      <w:r w:rsidR="00E662A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なっているのか</w:t>
      </w:r>
      <w:r w:rsidR="00F90BBB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は</w:t>
      </w:r>
      <w:r w:rsidR="00E662A4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分かりませんが、秋には皆さんと一緒にお祝いができればと思います。</w:t>
      </w:r>
    </w:p>
    <w:p w14:paraId="57376B7A" w14:textId="6D56F0D3" w:rsidR="00184B5C" w:rsidRPr="00184B5C" w:rsidRDefault="00184B5C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この</w:t>
      </w:r>
      <w:r w:rsidR="00C861BC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年間、制約のある中での運動であり、いわば守りの</w:t>
      </w:r>
      <w:r w:rsidR="00C861BC">
        <w:rPr>
          <w:rFonts w:ascii="ＭＳ 明朝" w:eastAsia="ＭＳ 明朝" w:hAnsi="ＭＳ 明朝" w:hint="eastAsia"/>
          <w:color w:val="333333"/>
          <w:spacing w:val="11"/>
        </w:rPr>
        <w:t>2</w:t>
      </w:r>
      <w:r>
        <w:rPr>
          <w:rFonts w:ascii="ＭＳ 明朝" w:eastAsia="ＭＳ 明朝" w:hAnsi="ＭＳ 明朝" w:hint="eastAsia"/>
          <w:color w:val="333333"/>
          <w:spacing w:val="11"/>
        </w:rPr>
        <w:t>年間でありました。今年は、寅年です。「虎穴に入らずんば虎子を得ず」という諺があるように、</w:t>
      </w:r>
      <w:r w:rsidR="00C861BC">
        <w:rPr>
          <w:rFonts w:ascii="ＭＳ 明朝" w:eastAsia="ＭＳ 明朝" w:hAnsi="ＭＳ 明朝" w:hint="eastAsia"/>
          <w:color w:val="333333"/>
          <w:spacing w:val="11"/>
        </w:rPr>
        <w:t>2022</w:t>
      </w:r>
      <w:r>
        <w:rPr>
          <w:rFonts w:ascii="ＭＳ 明朝" w:eastAsia="ＭＳ 明朝" w:hAnsi="ＭＳ 明朝" w:hint="eastAsia"/>
          <w:color w:val="333333"/>
          <w:spacing w:val="11"/>
        </w:rPr>
        <w:t>年、フード連合は、失敗を恐れず、様々な課題にチャレンジしていきたいと思いますので、引き続きのご支援、ご協力をお願い申し上げます。</w:t>
      </w:r>
    </w:p>
    <w:p w14:paraId="042300DD" w14:textId="77777777" w:rsidR="0065362D" w:rsidRDefault="00C05D9B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Fonts w:ascii="ＭＳ 明朝" w:eastAsia="ＭＳ 明朝" w:hAnsi="ＭＳ 明朝"/>
          <w:color w:val="333333"/>
          <w:spacing w:val="11"/>
        </w:rPr>
      </w:pPr>
      <w:r>
        <w:rPr>
          <w:rFonts w:ascii="ＭＳ 明朝" w:eastAsia="ＭＳ 明朝" w:hAnsi="ＭＳ 明朝" w:hint="eastAsia"/>
          <w:color w:val="333333"/>
          <w:spacing w:val="11"/>
        </w:rPr>
        <w:t>そして、</w:t>
      </w:r>
      <w:r w:rsidR="0098503D">
        <w:rPr>
          <w:rFonts w:ascii="ＭＳ 明朝" w:eastAsia="ＭＳ 明朝" w:hAnsi="ＭＳ 明朝" w:hint="eastAsia"/>
          <w:color w:val="333333"/>
          <w:spacing w:val="11"/>
        </w:rPr>
        <w:t>「食」を通じ、すべての方々が</w:t>
      </w:r>
      <w:r>
        <w:rPr>
          <w:rFonts w:ascii="ＭＳ 明朝" w:eastAsia="ＭＳ 明朝" w:hAnsi="ＭＳ 明朝" w:hint="eastAsia"/>
          <w:color w:val="333333"/>
          <w:spacing w:val="11"/>
        </w:rPr>
        <w:t>、</w:t>
      </w:r>
      <w:r w:rsidR="00147A9A">
        <w:rPr>
          <w:rFonts w:ascii="ＭＳ 明朝" w:eastAsia="ＭＳ 明朝" w:hAnsi="ＭＳ 明朝" w:hint="eastAsia"/>
          <w:color w:val="333333"/>
          <w:spacing w:val="11"/>
        </w:rPr>
        <w:t>「ニコニコ」笑顔が絶えない、明るい年となることを願いたいと思います。</w:t>
      </w:r>
    </w:p>
    <w:p w14:paraId="4DE4D415" w14:textId="77777777" w:rsidR="0065362D" w:rsidRPr="0065362D" w:rsidRDefault="0065362D" w:rsidP="0098503D">
      <w:pPr>
        <w:pStyle w:val="Web"/>
        <w:spacing w:before="0" w:beforeAutospacing="0" w:after="0" w:afterAutospacing="0"/>
        <w:ind w:firstLineChars="100" w:firstLine="262"/>
        <w:textAlignment w:val="bottom"/>
        <w:rPr>
          <w:rFonts w:ascii="ＭＳ 明朝" w:eastAsia="ＭＳ 明朝" w:hAnsi="ＭＳ 明朝"/>
          <w:color w:val="333333"/>
          <w:spacing w:val="11"/>
        </w:rPr>
      </w:pPr>
      <w:r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結び</w:t>
      </w:r>
      <w:r w:rsidR="00EC4D9C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になりますが</w:t>
      </w:r>
      <w:r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、</w:t>
      </w:r>
      <w:r w:rsidR="00147A9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各組織のご発展と、</w:t>
      </w:r>
      <w:r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皆</w:t>
      </w:r>
      <w:r w:rsidR="00926830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さま</w:t>
      </w:r>
      <w:r w:rsidR="00147A9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のご</w:t>
      </w:r>
      <w:r w:rsidR="00926830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多幸</w:t>
      </w:r>
      <w:r w:rsidR="00147A9A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を</w:t>
      </w:r>
      <w:r w:rsidRPr="0065362D">
        <w:rPr>
          <w:rStyle w:val="a3"/>
          <w:rFonts w:ascii="ＭＳ 明朝" w:eastAsia="ＭＳ 明朝" w:hAnsi="ＭＳ 明朝"/>
          <w:b w:val="0"/>
          <w:color w:val="333333"/>
          <w:spacing w:val="11"/>
          <w:bdr w:val="none" w:sz="0" w:space="0" w:color="auto" w:frame="1"/>
        </w:rPr>
        <w:t>心からご祈念申し上げ、年頭の挨拶とさせて頂きます。共に頑張りましょう</w:t>
      </w:r>
      <w:r w:rsidR="003B342E">
        <w:rPr>
          <w:rStyle w:val="a3"/>
          <w:rFonts w:ascii="ＭＳ 明朝" w:eastAsia="ＭＳ 明朝" w:hAnsi="ＭＳ 明朝" w:hint="eastAsia"/>
          <w:b w:val="0"/>
          <w:color w:val="333333"/>
          <w:spacing w:val="11"/>
          <w:bdr w:val="none" w:sz="0" w:space="0" w:color="auto" w:frame="1"/>
        </w:rPr>
        <w:t>。</w:t>
      </w:r>
    </w:p>
    <w:p w14:paraId="5EA91380" w14:textId="77777777" w:rsidR="0065362D" w:rsidRDefault="0065362D">
      <w:pPr>
        <w:rPr>
          <w:rFonts w:ascii="ＭＳ 明朝" w:eastAsia="ＭＳ 明朝" w:hAnsi="ＭＳ 明朝"/>
          <w:sz w:val="24"/>
          <w:szCs w:val="24"/>
        </w:rPr>
      </w:pPr>
    </w:p>
    <w:p w14:paraId="175E0898" w14:textId="77777777" w:rsidR="004A156C" w:rsidRPr="0065362D" w:rsidRDefault="004A156C" w:rsidP="004A156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4A156C" w:rsidRPr="0065362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5FE4" w14:textId="77777777" w:rsidR="005C5A8C" w:rsidRDefault="005C5A8C" w:rsidP="00B864E6">
      <w:r>
        <w:separator/>
      </w:r>
    </w:p>
  </w:endnote>
  <w:endnote w:type="continuationSeparator" w:id="0">
    <w:p w14:paraId="2EEF9BD5" w14:textId="77777777" w:rsidR="005C5A8C" w:rsidRDefault="005C5A8C" w:rsidP="00B8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436388"/>
      <w:docPartObj>
        <w:docPartGallery w:val="Page Numbers (Bottom of Page)"/>
        <w:docPartUnique/>
      </w:docPartObj>
    </w:sdtPr>
    <w:sdtEndPr/>
    <w:sdtContent>
      <w:p w14:paraId="02D34948" w14:textId="77777777" w:rsidR="00B864E6" w:rsidRDefault="00B864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AEF5BE" w14:textId="77777777" w:rsidR="00B864E6" w:rsidRDefault="00B864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62B3" w14:textId="77777777" w:rsidR="005C5A8C" w:rsidRDefault="005C5A8C" w:rsidP="00B864E6">
      <w:r>
        <w:separator/>
      </w:r>
    </w:p>
  </w:footnote>
  <w:footnote w:type="continuationSeparator" w:id="0">
    <w:p w14:paraId="5E2974A1" w14:textId="77777777" w:rsidR="005C5A8C" w:rsidRDefault="005C5A8C" w:rsidP="00B8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2D"/>
    <w:rsid w:val="00055F9A"/>
    <w:rsid w:val="000950A5"/>
    <w:rsid w:val="000B33B6"/>
    <w:rsid w:val="000B7E52"/>
    <w:rsid w:val="000C5EA0"/>
    <w:rsid w:val="000F20FC"/>
    <w:rsid w:val="000F6ADC"/>
    <w:rsid w:val="00100B8A"/>
    <w:rsid w:val="00105531"/>
    <w:rsid w:val="00147A9A"/>
    <w:rsid w:val="00152E42"/>
    <w:rsid w:val="00184B5C"/>
    <w:rsid w:val="001A75B2"/>
    <w:rsid w:val="001C70DF"/>
    <w:rsid w:val="001E19E2"/>
    <w:rsid w:val="00224389"/>
    <w:rsid w:val="00241704"/>
    <w:rsid w:val="0026252E"/>
    <w:rsid w:val="002B0DD0"/>
    <w:rsid w:val="002E1D5A"/>
    <w:rsid w:val="002F557B"/>
    <w:rsid w:val="002F7646"/>
    <w:rsid w:val="00317DAB"/>
    <w:rsid w:val="00325238"/>
    <w:rsid w:val="00342E4D"/>
    <w:rsid w:val="003B342E"/>
    <w:rsid w:val="003C5F8E"/>
    <w:rsid w:val="003D57AC"/>
    <w:rsid w:val="003E15DD"/>
    <w:rsid w:val="003E55FE"/>
    <w:rsid w:val="00411552"/>
    <w:rsid w:val="00425AAA"/>
    <w:rsid w:val="00436FF1"/>
    <w:rsid w:val="00437AF5"/>
    <w:rsid w:val="00490E82"/>
    <w:rsid w:val="00497A69"/>
    <w:rsid w:val="004A156C"/>
    <w:rsid w:val="004C6BE7"/>
    <w:rsid w:val="004E59CF"/>
    <w:rsid w:val="00556C95"/>
    <w:rsid w:val="00585805"/>
    <w:rsid w:val="0058688F"/>
    <w:rsid w:val="005875D0"/>
    <w:rsid w:val="005C5A8C"/>
    <w:rsid w:val="006072EC"/>
    <w:rsid w:val="006341A6"/>
    <w:rsid w:val="00640B9D"/>
    <w:rsid w:val="0065362D"/>
    <w:rsid w:val="006A4357"/>
    <w:rsid w:val="006B0FC1"/>
    <w:rsid w:val="006E338B"/>
    <w:rsid w:val="006F11DD"/>
    <w:rsid w:val="00744E59"/>
    <w:rsid w:val="00762886"/>
    <w:rsid w:val="00783D74"/>
    <w:rsid w:val="007942EE"/>
    <w:rsid w:val="007A1778"/>
    <w:rsid w:val="00802E57"/>
    <w:rsid w:val="00810B70"/>
    <w:rsid w:val="008C7B88"/>
    <w:rsid w:val="008C7E6E"/>
    <w:rsid w:val="008D688A"/>
    <w:rsid w:val="008E1C01"/>
    <w:rsid w:val="00926830"/>
    <w:rsid w:val="009528CE"/>
    <w:rsid w:val="0098503D"/>
    <w:rsid w:val="009B114C"/>
    <w:rsid w:val="009B56EF"/>
    <w:rsid w:val="00A170AD"/>
    <w:rsid w:val="00A623F2"/>
    <w:rsid w:val="00B85E48"/>
    <w:rsid w:val="00B864E6"/>
    <w:rsid w:val="00BC2E0D"/>
    <w:rsid w:val="00BC40A7"/>
    <w:rsid w:val="00C05D9B"/>
    <w:rsid w:val="00C243BC"/>
    <w:rsid w:val="00C416DC"/>
    <w:rsid w:val="00C542B7"/>
    <w:rsid w:val="00C778DA"/>
    <w:rsid w:val="00C8414E"/>
    <w:rsid w:val="00C861BC"/>
    <w:rsid w:val="00CD0621"/>
    <w:rsid w:val="00CD5155"/>
    <w:rsid w:val="00D074FB"/>
    <w:rsid w:val="00D22BB4"/>
    <w:rsid w:val="00D65DE1"/>
    <w:rsid w:val="00D74C4A"/>
    <w:rsid w:val="00D80B63"/>
    <w:rsid w:val="00DA17E9"/>
    <w:rsid w:val="00DA5838"/>
    <w:rsid w:val="00DB41A9"/>
    <w:rsid w:val="00E662A4"/>
    <w:rsid w:val="00E90E6A"/>
    <w:rsid w:val="00EC4A99"/>
    <w:rsid w:val="00EC4D9C"/>
    <w:rsid w:val="00EC5569"/>
    <w:rsid w:val="00EE16C7"/>
    <w:rsid w:val="00F754AC"/>
    <w:rsid w:val="00F8254F"/>
    <w:rsid w:val="00F90BBB"/>
    <w:rsid w:val="00FD796A"/>
    <w:rsid w:val="00FE710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B55D1"/>
  <w15:chartTrackingRefBased/>
  <w15:docId w15:val="{3A2FC8B1-9365-47C5-8E0C-EE4ABA3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36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5362D"/>
    <w:rPr>
      <w:b/>
      <w:bCs/>
    </w:rPr>
  </w:style>
  <w:style w:type="paragraph" w:styleId="a4">
    <w:name w:val="header"/>
    <w:basedOn w:val="a"/>
    <w:link w:val="a5"/>
    <w:uiPriority w:val="99"/>
    <w:unhideWhenUsed/>
    <w:rsid w:val="00B86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4E6"/>
  </w:style>
  <w:style w:type="paragraph" w:styleId="a6">
    <w:name w:val="footer"/>
    <w:basedOn w:val="a"/>
    <w:link w:val="a7"/>
    <w:uiPriority w:val="99"/>
    <w:unhideWhenUsed/>
    <w:rsid w:val="00B8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t-ito</dc:creator>
  <cp:keywords/>
  <dc:description/>
  <cp:lastModifiedBy>源 匡博</cp:lastModifiedBy>
  <cp:revision>35</cp:revision>
  <cp:lastPrinted>2022-01-07T03:14:00Z</cp:lastPrinted>
  <dcterms:created xsi:type="dcterms:W3CDTF">2020-12-24T07:08:00Z</dcterms:created>
  <dcterms:modified xsi:type="dcterms:W3CDTF">2022-01-11T04:13:00Z</dcterms:modified>
</cp:coreProperties>
</file>